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DD" w:rsidRDefault="00EA7DE7" w:rsidP="00E34FCC">
      <w:pPr>
        <w:spacing w:line="18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考古</w:t>
      </w:r>
      <w:r>
        <w:rPr>
          <w:rFonts w:ascii="宋体" w:hAnsi="宋体"/>
          <w:b/>
          <w:sz w:val="32"/>
          <w:szCs w:val="32"/>
        </w:rPr>
        <w:t>文博学院</w:t>
      </w:r>
      <w:r w:rsidR="00DD3CDD" w:rsidRPr="00DD0361">
        <w:rPr>
          <w:rFonts w:ascii="宋体" w:hAnsi="宋体" w:hint="eastAsia"/>
          <w:b/>
          <w:sz w:val="32"/>
          <w:szCs w:val="32"/>
        </w:rPr>
        <w:t>博士研究生校长奖学金评定</w:t>
      </w:r>
      <w:r w:rsidR="00DD3CDD">
        <w:rPr>
          <w:rFonts w:ascii="宋体" w:hAnsi="宋体" w:hint="eastAsia"/>
          <w:b/>
          <w:sz w:val="32"/>
          <w:szCs w:val="32"/>
        </w:rPr>
        <w:t>方案</w:t>
      </w:r>
      <w:r>
        <w:rPr>
          <w:rFonts w:ascii="宋体" w:hAnsi="宋体" w:hint="eastAsia"/>
          <w:b/>
          <w:sz w:val="32"/>
          <w:szCs w:val="32"/>
        </w:rPr>
        <w:t>（初拟）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DD3CDD" w:rsidTr="00CA3979">
        <w:trPr>
          <w:trHeight w:val="2029"/>
        </w:trPr>
        <w:tc>
          <w:tcPr>
            <w:tcW w:w="2122" w:type="dxa"/>
            <w:vAlign w:val="center"/>
          </w:tcPr>
          <w:p w:rsidR="00DD3CDD" w:rsidRPr="00082943" w:rsidRDefault="00CA3979" w:rsidP="00DD3CD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校长奖学金评审委员会成员</w:t>
            </w:r>
          </w:p>
        </w:tc>
        <w:tc>
          <w:tcPr>
            <w:tcW w:w="6237" w:type="dxa"/>
            <w:vAlign w:val="center"/>
          </w:tcPr>
          <w:p w:rsidR="00DD3CDD" w:rsidRPr="00FC04B1" w:rsidRDefault="00CA3979" w:rsidP="00CA3979">
            <w:pPr>
              <w:rPr>
                <w:sz w:val="18"/>
                <w:szCs w:val="18"/>
              </w:rPr>
            </w:pPr>
            <w:r w:rsidRPr="00CA3979">
              <w:rPr>
                <w:sz w:val="24"/>
              </w:rPr>
              <w:t>雷兴山</w:t>
            </w:r>
            <w:r w:rsidRPr="00CA3979">
              <w:rPr>
                <w:rFonts w:hint="eastAsia"/>
                <w:sz w:val="24"/>
              </w:rPr>
              <w:t>、杭侃、</w:t>
            </w:r>
            <w:r w:rsidRPr="00CA3979">
              <w:rPr>
                <w:sz w:val="24"/>
              </w:rPr>
              <w:t>张弛</w:t>
            </w:r>
            <w:r w:rsidRPr="00CA3979">
              <w:rPr>
                <w:rFonts w:hint="eastAsia"/>
                <w:sz w:val="24"/>
              </w:rPr>
              <w:t>、孙庆伟、吴小红、户国栋</w:t>
            </w:r>
            <w:r>
              <w:rPr>
                <w:rFonts w:hint="eastAsia"/>
                <w:sz w:val="24"/>
              </w:rPr>
              <w:t>、孙华</w:t>
            </w:r>
            <w:r w:rsidR="0059679A">
              <w:rPr>
                <w:rFonts w:hint="eastAsia"/>
                <w:sz w:val="24"/>
              </w:rPr>
              <w:t>、张海、张剑葳</w:t>
            </w:r>
          </w:p>
        </w:tc>
      </w:tr>
      <w:tr w:rsidR="00CA3979" w:rsidTr="000A1919">
        <w:trPr>
          <w:trHeight w:val="2029"/>
        </w:trPr>
        <w:tc>
          <w:tcPr>
            <w:tcW w:w="2122" w:type="dxa"/>
            <w:vAlign w:val="center"/>
          </w:tcPr>
          <w:p w:rsidR="00CA3979" w:rsidRPr="00082943" w:rsidRDefault="00CA3979" w:rsidP="00CA397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名额分配方式</w:t>
            </w:r>
          </w:p>
        </w:tc>
        <w:tc>
          <w:tcPr>
            <w:tcW w:w="6237" w:type="dxa"/>
          </w:tcPr>
          <w:p w:rsidR="00CA3979" w:rsidRDefault="00CA3979" w:rsidP="00CA3979">
            <w:pPr>
              <w:rPr>
                <w:sz w:val="24"/>
              </w:rPr>
            </w:pPr>
          </w:p>
          <w:p w:rsidR="00CA3979" w:rsidRPr="00FC04B1" w:rsidRDefault="00CA3979" w:rsidP="00CA3979">
            <w:pPr>
              <w:rPr>
                <w:sz w:val="18"/>
                <w:szCs w:val="18"/>
              </w:rPr>
            </w:pPr>
            <w:r w:rsidRPr="00312E43">
              <w:rPr>
                <w:rFonts w:hint="eastAsia"/>
                <w:sz w:val="24"/>
              </w:rPr>
              <w:t>我院</w:t>
            </w:r>
            <w:r w:rsidRPr="00312E43">
              <w:rPr>
                <w:sz w:val="24"/>
              </w:rPr>
              <w:t>共有</w:t>
            </w:r>
            <w:r>
              <w:rPr>
                <w:sz w:val="24"/>
              </w:rPr>
              <w:t>6</w:t>
            </w:r>
            <w:r w:rsidRPr="00312E43">
              <w:rPr>
                <w:rFonts w:hint="eastAsia"/>
                <w:sz w:val="24"/>
              </w:rPr>
              <w:t>个名额</w:t>
            </w:r>
            <w:r w:rsidRPr="00312E43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各级分配一个</w:t>
            </w:r>
            <w:r>
              <w:rPr>
                <w:sz w:val="24"/>
              </w:rPr>
              <w:t>校长奖学金名额，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>名额</w:t>
            </w:r>
            <w:r>
              <w:rPr>
                <w:rFonts w:hint="eastAsia"/>
                <w:sz w:val="24"/>
              </w:rPr>
              <w:t>给各级（</w:t>
            </w:r>
            <w:r>
              <w:rPr>
                <w:sz w:val="24"/>
              </w:rPr>
              <w:t>含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级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其余申请</w:t>
            </w:r>
            <w:r>
              <w:rPr>
                <w:sz w:val="24"/>
              </w:rPr>
              <w:t>人中得票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最多的</w:t>
            </w:r>
            <w:r w:rsidR="000B64A3">
              <w:rPr>
                <w:rFonts w:hint="eastAsia"/>
                <w:sz w:val="24"/>
              </w:rPr>
              <w:t>2</w:t>
            </w:r>
            <w:r w:rsidR="000B64A3"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>同学</w:t>
            </w:r>
            <w:r w:rsidRPr="00312E43">
              <w:rPr>
                <w:sz w:val="24"/>
              </w:rPr>
              <w:t>。</w:t>
            </w:r>
          </w:p>
        </w:tc>
      </w:tr>
      <w:tr w:rsidR="00CA3979" w:rsidTr="00E34FCC">
        <w:trPr>
          <w:trHeight w:val="1627"/>
        </w:trPr>
        <w:tc>
          <w:tcPr>
            <w:tcW w:w="2122" w:type="dxa"/>
            <w:vAlign w:val="center"/>
          </w:tcPr>
          <w:p w:rsidR="00CA3979" w:rsidRPr="00082943" w:rsidRDefault="00CA3979" w:rsidP="00CA397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评定标准</w:t>
            </w:r>
            <w:r>
              <w:rPr>
                <w:rFonts w:hint="eastAsia"/>
                <w:sz w:val="24"/>
                <w:szCs w:val="24"/>
              </w:rPr>
              <w:t>及申请者基本条件要求</w:t>
            </w:r>
          </w:p>
        </w:tc>
        <w:tc>
          <w:tcPr>
            <w:tcW w:w="6237" w:type="dxa"/>
          </w:tcPr>
          <w:p w:rsidR="000B64A3" w:rsidRDefault="000B64A3" w:rsidP="00CA3979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>
              <w:rPr>
                <w:sz w:val="24"/>
              </w:rPr>
              <w:t>符合学校的资助要求</w:t>
            </w:r>
            <w:r>
              <w:rPr>
                <w:rFonts w:hint="eastAsia"/>
                <w:sz w:val="24"/>
              </w:rPr>
              <w:t>；</w:t>
            </w:r>
          </w:p>
          <w:p w:rsidR="00CA3979" w:rsidRPr="00FC04B1" w:rsidRDefault="00CA3979" w:rsidP="00CA3979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 w:rsidRPr="00FC04B1">
              <w:rPr>
                <w:rFonts w:hint="eastAsia"/>
                <w:sz w:val="24"/>
              </w:rPr>
              <w:t>在校生</w:t>
            </w:r>
            <w:r w:rsidRPr="00FC04B1">
              <w:rPr>
                <w:sz w:val="24"/>
              </w:rPr>
              <w:t>：</w:t>
            </w:r>
            <w:r w:rsidRPr="00FC04B1">
              <w:rPr>
                <w:rFonts w:hint="eastAsia"/>
                <w:sz w:val="24"/>
              </w:rPr>
              <w:t>上一学年学习课程无不及格</w:t>
            </w:r>
            <w:r w:rsidRPr="00FC04B1">
              <w:rPr>
                <w:sz w:val="24"/>
              </w:rPr>
              <w:t>，</w:t>
            </w:r>
            <w:r w:rsidRPr="00FC04B1">
              <w:rPr>
                <w:rFonts w:hint="eastAsia"/>
                <w:sz w:val="24"/>
              </w:rPr>
              <w:t>所有课程平均分不低于</w:t>
            </w:r>
            <w:r w:rsidRPr="00FC04B1">
              <w:rPr>
                <w:rFonts w:hint="eastAsia"/>
                <w:sz w:val="24"/>
              </w:rPr>
              <w:t>85</w:t>
            </w:r>
            <w:r w:rsidRPr="00FC04B1">
              <w:rPr>
                <w:rFonts w:hint="eastAsia"/>
                <w:sz w:val="24"/>
              </w:rPr>
              <w:t>分；</w:t>
            </w:r>
            <w:r w:rsidRPr="00FC04B1">
              <w:rPr>
                <w:sz w:val="24"/>
              </w:rPr>
              <w:t>新生：</w:t>
            </w:r>
            <w:r w:rsidRPr="00FC04B1">
              <w:rPr>
                <w:rFonts w:hint="eastAsia"/>
                <w:sz w:val="24"/>
              </w:rPr>
              <w:t>入学</w:t>
            </w:r>
            <w:r w:rsidRPr="00FC04B1">
              <w:rPr>
                <w:sz w:val="24"/>
              </w:rPr>
              <w:t>考试排名前</w:t>
            </w:r>
            <w:r w:rsidRPr="00FC04B1">
              <w:rPr>
                <w:rFonts w:hint="eastAsia"/>
                <w:sz w:val="24"/>
              </w:rPr>
              <w:t>30</w:t>
            </w:r>
            <w:r w:rsidRPr="00FC04B1">
              <w:rPr>
                <w:sz w:val="24"/>
              </w:rPr>
              <w:t>%</w:t>
            </w:r>
            <w:r w:rsidRPr="00FC04B1">
              <w:rPr>
                <w:rFonts w:hint="eastAsia"/>
                <w:sz w:val="24"/>
              </w:rPr>
              <w:t>;</w:t>
            </w:r>
          </w:p>
          <w:p w:rsidR="00CA3979" w:rsidRDefault="00CA3979" w:rsidP="00CA3979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 w:rsidRPr="00FC04B1">
              <w:rPr>
                <w:rFonts w:hint="eastAsia"/>
                <w:sz w:val="24"/>
              </w:rPr>
              <w:t>未违反</w:t>
            </w:r>
            <w:r w:rsidRPr="00FC04B1">
              <w:rPr>
                <w:sz w:val="24"/>
              </w:rPr>
              <w:t>校纪</w:t>
            </w:r>
            <w:r w:rsidRPr="00FC04B1">
              <w:rPr>
                <w:rFonts w:hint="eastAsia"/>
                <w:sz w:val="24"/>
              </w:rPr>
              <w:t>、</w:t>
            </w:r>
            <w:r w:rsidRPr="00FC04B1">
              <w:rPr>
                <w:sz w:val="24"/>
              </w:rPr>
              <w:t>学术研究无弄虚作假</w:t>
            </w:r>
            <w:r w:rsidRPr="00FC04B1">
              <w:rPr>
                <w:rFonts w:hint="eastAsia"/>
                <w:sz w:val="24"/>
              </w:rPr>
              <w:t>；</w:t>
            </w:r>
          </w:p>
          <w:p w:rsidR="00CA3979" w:rsidRPr="00FC04B1" w:rsidRDefault="006524FC" w:rsidP="00CA3979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 w:rsidRPr="006524FC">
              <w:rPr>
                <w:sz w:val="24"/>
              </w:rPr>
              <w:t>在学术研究各方面（学术论文发表、课题研究参与、学术会议发言等）和社会实践表现优秀者</w:t>
            </w:r>
            <w:r w:rsidR="00CA3979" w:rsidRPr="00FC04B1">
              <w:rPr>
                <w:rFonts w:hint="eastAsia"/>
                <w:sz w:val="24"/>
              </w:rPr>
              <w:t>；</w:t>
            </w:r>
          </w:p>
        </w:tc>
      </w:tr>
      <w:tr w:rsidR="00CA3979" w:rsidTr="00B7721D">
        <w:trPr>
          <w:trHeight w:val="5061"/>
        </w:trPr>
        <w:tc>
          <w:tcPr>
            <w:tcW w:w="2122" w:type="dxa"/>
            <w:vAlign w:val="center"/>
          </w:tcPr>
          <w:p w:rsidR="00CA3979" w:rsidRPr="00082943" w:rsidRDefault="00CA3979" w:rsidP="00CA397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评定流程</w:t>
            </w:r>
          </w:p>
        </w:tc>
        <w:tc>
          <w:tcPr>
            <w:tcW w:w="6237" w:type="dxa"/>
          </w:tcPr>
          <w:p w:rsidR="00CA3979" w:rsidRPr="00B7721D" w:rsidRDefault="00CA3979" w:rsidP="00CA3979">
            <w:pPr>
              <w:rPr>
                <w:sz w:val="24"/>
              </w:rPr>
            </w:pPr>
          </w:p>
          <w:p w:rsidR="00CA3979" w:rsidRPr="00B7721D" w:rsidRDefault="00CA3979" w:rsidP="00CA3979">
            <w:pPr>
              <w:numPr>
                <w:ilvl w:val="0"/>
                <w:numId w:val="1"/>
              </w:numPr>
              <w:rPr>
                <w:sz w:val="24"/>
              </w:rPr>
            </w:pPr>
            <w:r w:rsidRPr="00B7721D">
              <w:rPr>
                <w:rFonts w:hint="eastAsia"/>
                <w:sz w:val="24"/>
              </w:rPr>
              <w:t>申请范围和方式：通过</w:t>
            </w:r>
            <w:r w:rsidRPr="00B7721D">
              <w:rPr>
                <w:sz w:val="24"/>
              </w:rPr>
              <w:t>邮件</w:t>
            </w:r>
            <w:r w:rsidRPr="00B7721D">
              <w:rPr>
                <w:rFonts w:hint="eastAsia"/>
                <w:sz w:val="24"/>
              </w:rPr>
              <w:t>、</w:t>
            </w:r>
            <w:r w:rsidRPr="00B7721D">
              <w:rPr>
                <w:sz w:val="24"/>
              </w:rPr>
              <w:t>微信公众号</w:t>
            </w:r>
            <w:r w:rsidRPr="00B7721D">
              <w:rPr>
                <w:rFonts w:hint="eastAsia"/>
                <w:sz w:val="24"/>
              </w:rPr>
              <w:t>、群微信等</w:t>
            </w:r>
            <w:r w:rsidRPr="00B7721D">
              <w:rPr>
                <w:sz w:val="24"/>
              </w:rPr>
              <w:t>方式</w:t>
            </w:r>
            <w:r w:rsidR="000B64A3">
              <w:rPr>
                <w:rFonts w:hint="eastAsia"/>
                <w:sz w:val="24"/>
              </w:rPr>
              <w:t>发布</w:t>
            </w:r>
            <w:r w:rsidRPr="00B7721D">
              <w:rPr>
                <w:sz w:val="24"/>
              </w:rPr>
              <w:t>校长奖学金</w:t>
            </w:r>
            <w:r w:rsidRPr="00B7721D">
              <w:rPr>
                <w:rFonts w:hint="eastAsia"/>
                <w:sz w:val="24"/>
              </w:rPr>
              <w:t>评选</w:t>
            </w:r>
            <w:r w:rsidRPr="00B7721D">
              <w:rPr>
                <w:sz w:val="24"/>
              </w:rPr>
              <w:t>通知</w:t>
            </w:r>
            <w:r w:rsidRPr="00B7721D">
              <w:rPr>
                <w:rFonts w:hint="eastAsia"/>
                <w:sz w:val="24"/>
              </w:rPr>
              <w:t>，</w:t>
            </w:r>
            <w:r w:rsidRPr="00B7721D">
              <w:rPr>
                <w:sz w:val="24"/>
              </w:rPr>
              <w:t>学生自愿</w:t>
            </w:r>
            <w:r>
              <w:rPr>
                <w:rFonts w:hint="eastAsia"/>
                <w:sz w:val="24"/>
              </w:rPr>
              <w:t>提交</w:t>
            </w:r>
            <w:r>
              <w:rPr>
                <w:sz w:val="24"/>
              </w:rPr>
              <w:t>材料</w:t>
            </w:r>
            <w:r w:rsidRPr="00B7721D">
              <w:rPr>
                <w:sz w:val="24"/>
              </w:rPr>
              <w:t>申请</w:t>
            </w:r>
            <w:r w:rsidRPr="00B7721D">
              <w:rPr>
                <w:rFonts w:hint="eastAsia"/>
                <w:sz w:val="24"/>
              </w:rPr>
              <w:t>；</w:t>
            </w:r>
          </w:p>
          <w:p w:rsidR="00CA3979" w:rsidRPr="00B7721D" w:rsidRDefault="00CA3979" w:rsidP="00CA3979">
            <w:pPr>
              <w:numPr>
                <w:ilvl w:val="0"/>
                <w:numId w:val="1"/>
              </w:numPr>
              <w:rPr>
                <w:sz w:val="24"/>
              </w:rPr>
            </w:pPr>
            <w:r w:rsidRPr="00B7721D">
              <w:rPr>
                <w:rFonts w:hint="eastAsia"/>
                <w:sz w:val="24"/>
              </w:rPr>
              <w:t>材料审议：教务审核</w:t>
            </w:r>
            <w:r w:rsidRPr="00B7721D">
              <w:rPr>
                <w:sz w:val="24"/>
              </w:rPr>
              <w:t>学生的申报材料，</w:t>
            </w:r>
            <w:r w:rsidRPr="00B7721D">
              <w:rPr>
                <w:rFonts w:hint="eastAsia"/>
                <w:sz w:val="24"/>
              </w:rPr>
              <w:t>确认</w:t>
            </w:r>
            <w:r>
              <w:rPr>
                <w:rFonts w:hint="eastAsia"/>
                <w:sz w:val="24"/>
              </w:rPr>
              <w:t>申请人</w:t>
            </w:r>
            <w:r w:rsidRPr="00B7721D">
              <w:rPr>
                <w:rFonts w:hint="eastAsia"/>
                <w:sz w:val="24"/>
              </w:rPr>
              <w:t>是否</w:t>
            </w:r>
            <w:r w:rsidRPr="00B7721D">
              <w:rPr>
                <w:sz w:val="24"/>
              </w:rPr>
              <w:t>符合申请</w:t>
            </w:r>
            <w:r w:rsidRPr="00B7721D">
              <w:rPr>
                <w:rFonts w:hint="eastAsia"/>
                <w:sz w:val="24"/>
              </w:rPr>
              <w:t>要求；</w:t>
            </w:r>
          </w:p>
          <w:p w:rsidR="00CA3979" w:rsidRPr="00B7721D" w:rsidRDefault="00CA3979" w:rsidP="00CA3979">
            <w:pPr>
              <w:numPr>
                <w:ilvl w:val="0"/>
                <w:numId w:val="1"/>
              </w:numPr>
              <w:rPr>
                <w:sz w:val="24"/>
              </w:rPr>
            </w:pPr>
            <w:r w:rsidRPr="00B7721D">
              <w:rPr>
                <w:rFonts w:hint="eastAsia"/>
                <w:sz w:val="24"/>
              </w:rPr>
              <w:t>评审方式</w:t>
            </w:r>
            <w:r>
              <w:rPr>
                <w:rFonts w:hint="eastAsia"/>
                <w:sz w:val="24"/>
              </w:rPr>
              <w:t>：</w:t>
            </w:r>
            <w:r w:rsidR="006524FC">
              <w:rPr>
                <w:rFonts w:hint="eastAsia"/>
                <w:sz w:val="24"/>
              </w:rPr>
              <w:t>申请人现场</w:t>
            </w:r>
            <w:r w:rsidR="006524FC" w:rsidRPr="00B7721D">
              <w:rPr>
                <w:sz w:val="24"/>
              </w:rPr>
              <w:t>陈述上一学年学习、科研情况</w:t>
            </w:r>
            <w:r w:rsidR="006524FC">
              <w:rPr>
                <w:rFonts w:hint="eastAsia"/>
                <w:sz w:val="24"/>
              </w:rPr>
              <w:t>，</w:t>
            </w:r>
            <w:r w:rsidR="006524FC" w:rsidRPr="00A06F9B">
              <w:rPr>
                <w:rFonts w:hint="eastAsia"/>
                <w:sz w:val="24"/>
              </w:rPr>
              <w:t>履行助教、助研等岗位职责的情况</w:t>
            </w:r>
            <w:r w:rsidR="006524FC">
              <w:rPr>
                <w:rFonts w:hint="eastAsia"/>
                <w:sz w:val="24"/>
              </w:rPr>
              <w:t>，以及参与</w:t>
            </w:r>
            <w:r w:rsidR="006524FC">
              <w:rPr>
                <w:rFonts w:hint="eastAsia"/>
              </w:rPr>
              <w:t>社会实践</w:t>
            </w:r>
            <w:r w:rsidR="006524FC">
              <w:rPr>
                <w:rFonts w:hint="eastAsia"/>
                <w:sz w:val="24"/>
              </w:rPr>
              <w:t>活动的情况</w:t>
            </w:r>
            <w:r w:rsidR="006524FC">
              <w:rPr>
                <w:rFonts w:hint="eastAsia"/>
                <w:sz w:val="24"/>
              </w:rPr>
              <w:t>（</w:t>
            </w:r>
            <w:r w:rsidRPr="00B7721D">
              <w:rPr>
                <w:sz w:val="24"/>
              </w:rPr>
              <w:t>不能到</w:t>
            </w:r>
            <w:r w:rsidRPr="00B7721D">
              <w:rPr>
                <w:rFonts w:hint="eastAsia"/>
                <w:sz w:val="24"/>
              </w:rPr>
              <w:t>场</w:t>
            </w:r>
            <w:r w:rsidR="006524FC">
              <w:rPr>
                <w:sz w:val="24"/>
              </w:rPr>
              <w:t>陈述的学生，可请他人</w:t>
            </w:r>
            <w:r w:rsidRPr="00B7721D">
              <w:rPr>
                <w:sz w:val="24"/>
              </w:rPr>
              <w:t>代为汇报</w:t>
            </w:r>
            <w:r>
              <w:rPr>
                <w:rFonts w:hint="eastAsia"/>
                <w:sz w:val="24"/>
              </w:rPr>
              <w:t>），</w:t>
            </w:r>
            <w:r>
              <w:rPr>
                <w:sz w:val="24"/>
              </w:rPr>
              <w:t>评审委员会成员</w:t>
            </w:r>
            <w:r w:rsidR="006524FC">
              <w:rPr>
                <w:rFonts w:hint="eastAsia"/>
                <w:sz w:val="24"/>
              </w:rPr>
              <w:t>予以提问；</w:t>
            </w:r>
            <w:bookmarkStart w:id="0" w:name="_GoBack"/>
            <w:bookmarkEnd w:id="0"/>
          </w:p>
          <w:p w:rsidR="00CA3979" w:rsidRPr="00B7721D" w:rsidRDefault="00CA3979" w:rsidP="00CA3979">
            <w:pPr>
              <w:numPr>
                <w:ilvl w:val="0"/>
                <w:numId w:val="1"/>
              </w:numPr>
              <w:rPr>
                <w:sz w:val="24"/>
              </w:rPr>
            </w:pPr>
            <w:r w:rsidRPr="00B7721D">
              <w:rPr>
                <w:rFonts w:hint="eastAsia"/>
                <w:sz w:val="24"/>
              </w:rPr>
              <w:t>名单确定方式</w:t>
            </w:r>
            <w:r>
              <w:rPr>
                <w:rFonts w:hint="eastAsia"/>
                <w:sz w:val="24"/>
              </w:rPr>
              <w:t>：</w:t>
            </w:r>
            <w:r w:rsidR="000B64A3">
              <w:rPr>
                <w:rFonts w:hint="eastAsia"/>
                <w:sz w:val="24"/>
              </w:rPr>
              <w:t>评审委员会</w:t>
            </w:r>
            <w:r w:rsidR="006524FC">
              <w:rPr>
                <w:rFonts w:hint="eastAsia"/>
                <w:sz w:val="24"/>
              </w:rPr>
              <w:t>成员独立</w:t>
            </w:r>
            <w:r w:rsidR="000B64A3">
              <w:rPr>
                <w:rFonts w:hint="eastAsia"/>
                <w:sz w:val="24"/>
              </w:rPr>
              <w:t>投票决定</w:t>
            </w:r>
            <w:r w:rsidR="006524FC">
              <w:rPr>
                <w:rFonts w:hint="eastAsia"/>
                <w:sz w:val="24"/>
              </w:rPr>
              <w:t>；</w:t>
            </w:r>
          </w:p>
          <w:p w:rsidR="00CA3979" w:rsidRPr="00B7721D" w:rsidRDefault="00CA3979" w:rsidP="00CA3979">
            <w:pPr>
              <w:numPr>
                <w:ilvl w:val="0"/>
                <w:numId w:val="1"/>
              </w:numPr>
              <w:rPr>
                <w:sz w:val="24"/>
              </w:rPr>
            </w:pPr>
            <w:r w:rsidRPr="00B7721D">
              <w:rPr>
                <w:rFonts w:hint="eastAsia"/>
                <w:sz w:val="24"/>
              </w:rPr>
              <w:t>公示和异议处理：在</w:t>
            </w:r>
            <w:r>
              <w:rPr>
                <w:rFonts w:hint="eastAsia"/>
                <w:sz w:val="24"/>
              </w:rPr>
              <w:t>教务</w:t>
            </w:r>
            <w:r w:rsidRPr="00B7721D">
              <w:rPr>
                <w:sz w:val="24"/>
              </w:rPr>
              <w:t>布告栏发布校长奖学金评审结果，并邮件通知所有申请人</w:t>
            </w:r>
            <w:r w:rsidRPr="00B7721D">
              <w:rPr>
                <w:rFonts w:hint="eastAsia"/>
                <w:sz w:val="24"/>
              </w:rPr>
              <w:t>评选</w:t>
            </w:r>
            <w:r w:rsidRPr="00B7721D">
              <w:rPr>
                <w:sz w:val="24"/>
              </w:rPr>
              <w:t>结果。</w:t>
            </w:r>
            <w:r w:rsidRPr="00B7721D">
              <w:rPr>
                <w:rFonts w:hint="eastAsia"/>
                <w:sz w:val="24"/>
              </w:rPr>
              <w:t>有异议</w:t>
            </w:r>
            <w:r w:rsidRPr="00B7721D">
              <w:rPr>
                <w:sz w:val="24"/>
              </w:rPr>
              <w:t>者</w:t>
            </w:r>
            <w:r w:rsidRPr="00B7721D">
              <w:rPr>
                <w:rFonts w:hint="eastAsia"/>
                <w:sz w:val="24"/>
              </w:rPr>
              <w:t>将</w:t>
            </w:r>
            <w:r>
              <w:rPr>
                <w:sz w:val="24"/>
              </w:rPr>
              <w:t>书面意见交给教学主管院长，由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党政联席会</w:t>
            </w:r>
            <w:r>
              <w:rPr>
                <w:rFonts w:hint="eastAsia"/>
                <w:sz w:val="24"/>
              </w:rPr>
              <w:t>作</w:t>
            </w:r>
            <w:r w:rsidRPr="00B7721D">
              <w:rPr>
                <w:sz w:val="24"/>
              </w:rPr>
              <w:t>裁决。</w:t>
            </w:r>
          </w:p>
        </w:tc>
      </w:tr>
    </w:tbl>
    <w:p w:rsidR="00FA69A4" w:rsidRDefault="00FA69A4" w:rsidP="00FA69A4">
      <w:pPr>
        <w:rPr>
          <w:sz w:val="28"/>
          <w:szCs w:val="28"/>
        </w:rPr>
      </w:pPr>
    </w:p>
    <w:p w:rsidR="00DD3CDD" w:rsidRPr="000A1919" w:rsidRDefault="00DD3CDD" w:rsidP="000A1919">
      <w:pPr>
        <w:jc w:val="center"/>
        <w:rPr>
          <w:b/>
          <w:sz w:val="30"/>
          <w:szCs w:val="30"/>
          <w:u w:val="single"/>
        </w:rPr>
      </w:pPr>
    </w:p>
    <w:sectPr w:rsidR="00DD3CDD" w:rsidRPr="000A1919" w:rsidSect="00EA7DE7">
      <w:pgSz w:w="11906" w:h="16838"/>
      <w:pgMar w:top="1701" w:right="17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36" w:rsidRDefault="00285236" w:rsidP="00DD3CDD">
      <w:r>
        <w:separator/>
      </w:r>
    </w:p>
  </w:endnote>
  <w:endnote w:type="continuationSeparator" w:id="0">
    <w:p w:rsidR="00285236" w:rsidRDefault="00285236" w:rsidP="00DD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36" w:rsidRDefault="00285236" w:rsidP="00DD3CDD">
      <w:r>
        <w:separator/>
      </w:r>
    </w:p>
  </w:footnote>
  <w:footnote w:type="continuationSeparator" w:id="0">
    <w:p w:rsidR="00285236" w:rsidRDefault="00285236" w:rsidP="00DD3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D56"/>
    <w:multiLevelType w:val="hybridMultilevel"/>
    <w:tmpl w:val="224AF90A"/>
    <w:lvl w:ilvl="0" w:tplc="F1A62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B12271"/>
    <w:multiLevelType w:val="hybridMultilevel"/>
    <w:tmpl w:val="19E831D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4126A8"/>
    <w:multiLevelType w:val="hybridMultilevel"/>
    <w:tmpl w:val="F70E8338"/>
    <w:lvl w:ilvl="0" w:tplc="FE9AF3F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DD"/>
    <w:rsid w:val="000A1919"/>
    <w:rsid w:val="000B64A3"/>
    <w:rsid w:val="000C3099"/>
    <w:rsid w:val="00285236"/>
    <w:rsid w:val="0033667D"/>
    <w:rsid w:val="0037237E"/>
    <w:rsid w:val="00375877"/>
    <w:rsid w:val="003C08C6"/>
    <w:rsid w:val="005829C4"/>
    <w:rsid w:val="0059679A"/>
    <w:rsid w:val="006164DA"/>
    <w:rsid w:val="006524FC"/>
    <w:rsid w:val="006B53C6"/>
    <w:rsid w:val="007544ED"/>
    <w:rsid w:val="007F50AF"/>
    <w:rsid w:val="00817265"/>
    <w:rsid w:val="00946172"/>
    <w:rsid w:val="00A06E7D"/>
    <w:rsid w:val="00A06F9B"/>
    <w:rsid w:val="00A83B03"/>
    <w:rsid w:val="00AA490F"/>
    <w:rsid w:val="00B67C93"/>
    <w:rsid w:val="00B7721D"/>
    <w:rsid w:val="00C068DF"/>
    <w:rsid w:val="00C10663"/>
    <w:rsid w:val="00CA3979"/>
    <w:rsid w:val="00CD0C35"/>
    <w:rsid w:val="00CE184D"/>
    <w:rsid w:val="00DD3B02"/>
    <w:rsid w:val="00DD3CDD"/>
    <w:rsid w:val="00E34FCC"/>
    <w:rsid w:val="00EA7044"/>
    <w:rsid w:val="00EA7DE7"/>
    <w:rsid w:val="00F20162"/>
    <w:rsid w:val="00F22D5C"/>
    <w:rsid w:val="00F61BB1"/>
    <w:rsid w:val="00FA69A4"/>
    <w:rsid w:val="00FC04B1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8400A9-1E05-4461-82A9-04F9B1B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3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CD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CDD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C04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40C8-0973-488E-BB0C-7E4E0E5C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考古教务</cp:lastModifiedBy>
  <cp:revision>8</cp:revision>
  <dcterms:created xsi:type="dcterms:W3CDTF">2018-05-22T11:43:00Z</dcterms:created>
  <dcterms:modified xsi:type="dcterms:W3CDTF">2018-05-23T01:46:00Z</dcterms:modified>
</cp:coreProperties>
</file>